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34692" w14:textId="2925C866" w:rsidR="00815A36" w:rsidRPr="00E90D42" w:rsidRDefault="00E90D42">
      <w:pPr>
        <w:pStyle w:val="Standard"/>
        <w:spacing w:before="7"/>
        <w:ind w:right="16"/>
        <w:jc w:val="center"/>
        <w:rPr>
          <w:rFonts w:ascii="Times New Roman" w:eastAsia="標楷體" w:hAnsi="Times New Roman" w:cs="Times New Roman"/>
          <w:b/>
          <w:bCs/>
          <w:sz w:val="40"/>
          <w:szCs w:val="40"/>
          <w:lang w:eastAsia="zh-TW"/>
        </w:rPr>
      </w:pPr>
      <w:r w:rsidRPr="00E90D42">
        <w:rPr>
          <w:rFonts w:ascii="Times New Roman" w:eastAsia="標楷體" w:hAnsi="Times New Roman" w:cs="Times New Roman"/>
          <w:b/>
          <w:bCs/>
          <w:sz w:val="40"/>
          <w:szCs w:val="40"/>
          <w:lang w:eastAsia="zh-TW"/>
        </w:rPr>
        <w:t>Confidentiality Agreement, National Fleet of Research Vessels</w:t>
      </w:r>
    </w:p>
    <w:p w14:paraId="515723EF" w14:textId="2E7263DC" w:rsidR="00815A36" w:rsidRPr="00E90D42" w:rsidRDefault="00E90D42">
      <w:pPr>
        <w:pStyle w:val="Standard"/>
        <w:snapToGrid w:val="0"/>
        <w:ind w:left="102"/>
        <w:jc w:val="right"/>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Established on October 20, 2022</w:t>
      </w:r>
    </w:p>
    <w:p w14:paraId="170A59F3" w14:textId="4FA0B844" w:rsidR="00815A36" w:rsidRPr="00E90D42" w:rsidRDefault="00E90D42">
      <w:pPr>
        <w:pStyle w:val="Standard"/>
        <w:snapToGrid w:val="0"/>
        <w:ind w:left="102"/>
        <w:jc w:val="right"/>
        <w:rPr>
          <w:rFonts w:ascii="Times New Roman" w:eastAsia="標楷體" w:hAnsi="Times New Roman" w:cs="Times New Roman" w:hint="eastAsia"/>
          <w:sz w:val="24"/>
          <w:szCs w:val="24"/>
          <w:lang w:eastAsia="zh-TW"/>
        </w:rPr>
      </w:pPr>
      <w:r>
        <w:rPr>
          <w:rFonts w:ascii="Times New Roman" w:eastAsia="標楷體" w:hAnsi="Times New Roman" w:cs="Times New Roman" w:hint="eastAsia"/>
          <w:sz w:val="24"/>
          <w:szCs w:val="24"/>
          <w:lang w:eastAsia="zh-TW"/>
        </w:rPr>
        <w:t>Amended on December 27, 2022</w:t>
      </w:r>
    </w:p>
    <w:p w14:paraId="032975C1" w14:textId="77777777" w:rsidR="00815A36" w:rsidRPr="00E90D42" w:rsidRDefault="00815A36">
      <w:pPr>
        <w:pStyle w:val="Standard"/>
        <w:ind w:right="143"/>
        <w:rPr>
          <w:rFonts w:ascii="Times New Roman" w:eastAsia="標楷體" w:hAnsi="Times New Roman" w:cs="Times New Roman"/>
          <w:sz w:val="24"/>
          <w:szCs w:val="24"/>
          <w:lang w:eastAsia="zh-TW"/>
        </w:rPr>
      </w:pPr>
    </w:p>
    <w:p w14:paraId="6897229C" w14:textId="77777777" w:rsidR="00815A36" w:rsidRPr="00E90D42" w:rsidRDefault="00815A36">
      <w:pPr>
        <w:pStyle w:val="Standard"/>
        <w:ind w:right="143"/>
        <w:rPr>
          <w:rFonts w:ascii="Times New Roman" w:eastAsia="標楷體" w:hAnsi="Times New Roman" w:cs="Times New Roman"/>
          <w:sz w:val="24"/>
          <w:szCs w:val="24"/>
          <w:lang w:eastAsia="zh-TW"/>
        </w:rPr>
      </w:pPr>
    </w:p>
    <w:p w14:paraId="5515A85F" w14:textId="160193C0" w:rsidR="00E90D42" w:rsidRPr="00E90D42" w:rsidRDefault="00E90D42">
      <w:pPr>
        <w:pStyle w:val="Textbody"/>
        <w:tabs>
          <w:tab w:val="left" w:pos="2996"/>
        </w:tabs>
        <w:snapToGrid w:val="0"/>
        <w:spacing w:before="0" w:line="360" w:lineRule="auto"/>
        <w:ind w:left="144" w:right="143" w:hanging="1"/>
        <w:rPr>
          <w:rFonts w:ascii="Times New Roman" w:hAnsi="Times New Roman" w:cs="Times New Roman"/>
          <w:b w:val="0"/>
          <w:bCs w:val="0"/>
          <w:lang w:eastAsia="zh-TW"/>
        </w:rPr>
      </w:pPr>
      <w:r w:rsidRPr="00E90D42">
        <w:rPr>
          <w:rFonts w:ascii="Times New Roman" w:hAnsi="Times New Roman" w:cs="Times New Roman"/>
          <w:b w:val="0"/>
          <w:bCs w:val="0"/>
          <w:lang w:eastAsia="zh-TW"/>
        </w:rPr>
        <w:t xml:space="preserve">I, </w:t>
      </w:r>
      <w:r w:rsidRPr="00E90D42">
        <w:rPr>
          <w:rFonts w:ascii="Times New Roman" w:eastAsia="Times New Roman" w:hAnsi="Times New Roman" w:cs="Times New Roman"/>
          <w:b w:val="0"/>
          <w:bCs w:val="0"/>
          <w:spacing w:val="1"/>
          <w:w w:val="95"/>
          <w:u w:val="thick" w:color="000000"/>
          <w:lang w:eastAsia="zh-TW"/>
        </w:rPr>
        <w:tab/>
      </w:r>
      <w:r w:rsidRPr="00E90D42">
        <w:rPr>
          <w:rFonts w:ascii="Times New Roman" w:eastAsia="新細明體" w:hAnsi="Times New Roman" w:cs="Times New Roman"/>
          <w:b w:val="0"/>
          <w:bCs w:val="0"/>
          <w:spacing w:val="1"/>
          <w:w w:val="95"/>
          <w:u w:val="thick" w:color="000000"/>
          <w:lang w:eastAsia="zh-TW"/>
        </w:rPr>
        <w:t xml:space="preserve">             </w:t>
      </w:r>
      <w:r w:rsidRPr="00E90D42">
        <w:rPr>
          <w:rFonts w:ascii="Times New Roman" w:hAnsi="Times New Roman" w:cs="Times New Roman"/>
          <w:b w:val="0"/>
          <w:bCs w:val="0"/>
          <w:lang w:eastAsia="zh-TW"/>
        </w:rPr>
        <w:t xml:space="preserve">, participate in the </w:t>
      </w:r>
      <w:r w:rsidRPr="00E90D42">
        <w:rPr>
          <w:rFonts w:ascii="Times New Roman" w:hAnsi="Times New Roman" w:cs="Times New Roman" w:hint="eastAsia"/>
          <w:b w:val="0"/>
          <w:bCs w:val="0"/>
          <w:lang w:eastAsia="zh-TW"/>
        </w:rPr>
        <w:t>cruise</w:t>
      </w:r>
      <w:r w:rsidRPr="00E90D42">
        <w:rPr>
          <w:rFonts w:ascii="Times New Roman" w:hAnsi="Times New Roman" w:cs="Times New Roman"/>
          <w:b w:val="0"/>
          <w:bCs w:val="0"/>
          <w:lang w:eastAsia="zh-TW"/>
        </w:rPr>
        <w:t xml:space="preserve"> number </w:t>
      </w:r>
      <w:r w:rsidRPr="00E90D42">
        <w:rPr>
          <w:rFonts w:ascii="Times New Roman" w:eastAsia="Times New Roman" w:hAnsi="Times New Roman" w:cs="Times New Roman"/>
          <w:b w:val="0"/>
          <w:bCs w:val="0"/>
          <w:spacing w:val="1"/>
          <w:w w:val="95"/>
          <w:u w:val="thick" w:color="000000"/>
          <w:lang w:eastAsia="zh-TW"/>
        </w:rPr>
        <w:tab/>
      </w:r>
      <w:r w:rsidRPr="00E90D42">
        <w:rPr>
          <w:rFonts w:ascii="Times New Roman" w:eastAsia="新細明體" w:hAnsi="Times New Roman" w:cs="Times New Roman"/>
          <w:b w:val="0"/>
          <w:bCs w:val="0"/>
          <w:spacing w:val="1"/>
          <w:w w:val="95"/>
          <w:u w:val="thick" w:color="000000"/>
          <w:lang w:eastAsia="zh-TW"/>
        </w:rPr>
        <w:t xml:space="preserve">             </w:t>
      </w:r>
      <w:r w:rsidR="00FD4192" w:rsidRPr="00E90D42">
        <w:rPr>
          <w:rFonts w:ascii="Times New Roman" w:eastAsia="新細明體" w:hAnsi="Times New Roman" w:cs="Times New Roman"/>
          <w:b w:val="0"/>
          <w:bCs w:val="0"/>
          <w:spacing w:val="1"/>
          <w:w w:val="95"/>
          <w:u w:val="thick" w:color="000000"/>
          <w:lang w:eastAsia="zh-TW"/>
        </w:rPr>
        <w:t xml:space="preserve">       </w:t>
      </w:r>
      <w:r w:rsidRPr="00E90D42">
        <w:rPr>
          <w:rFonts w:ascii="Times New Roman" w:hAnsi="Times New Roman" w:cs="Times New Roman"/>
          <w:b w:val="0"/>
          <w:bCs w:val="0"/>
          <w:lang w:eastAsia="zh-TW"/>
        </w:rPr>
        <w:t xml:space="preserve"> of the National Fleet</w:t>
      </w:r>
      <w:r w:rsidRPr="00E90D42">
        <w:rPr>
          <w:rFonts w:ascii="Times New Roman" w:hAnsi="Times New Roman" w:cs="Times New Roman" w:hint="eastAsia"/>
          <w:b w:val="0"/>
          <w:bCs w:val="0"/>
          <w:lang w:eastAsia="zh-TW"/>
        </w:rPr>
        <w:t xml:space="preserve"> of Research Vessels</w:t>
      </w:r>
      <w:r w:rsidRPr="00E90D42">
        <w:rPr>
          <w:rFonts w:ascii="Times New Roman" w:hAnsi="Times New Roman" w:cs="Times New Roman"/>
          <w:b w:val="0"/>
          <w:bCs w:val="0"/>
          <w:lang w:eastAsia="zh-TW"/>
        </w:rPr>
        <w:t xml:space="preserve"> (including R/V Legend, R/V </w:t>
      </w:r>
      <w:r w:rsidRPr="00E90D42">
        <w:rPr>
          <w:rFonts w:ascii="Times New Roman" w:hAnsi="Times New Roman" w:cs="Times New Roman" w:hint="eastAsia"/>
          <w:b w:val="0"/>
          <w:bCs w:val="0"/>
          <w:lang w:eastAsia="zh-TW"/>
        </w:rPr>
        <w:t xml:space="preserve">New </w:t>
      </w:r>
      <w:r w:rsidRPr="00E90D42">
        <w:rPr>
          <w:rFonts w:ascii="Times New Roman" w:hAnsi="Times New Roman" w:cs="Times New Roman"/>
          <w:b w:val="0"/>
          <w:bCs w:val="0"/>
          <w:lang w:eastAsia="zh-TW"/>
        </w:rPr>
        <w:t xml:space="preserve">Ocean Researcher I, II, </w:t>
      </w:r>
      <w:r w:rsidRPr="00E90D42">
        <w:rPr>
          <w:rFonts w:ascii="Times New Roman" w:hAnsi="Times New Roman" w:cs="Times New Roman" w:hint="eastAsia"/>
          <w:b w:val="0"/>
          <w:bCs w:val="0"/>
          <w:lang w:eastAsia="zh-TW"/>
        </w:rPr>
        <w:t xml:space="preserve">&amp; </w:t>
      </w:r>
      <w:r w:rsidRPr="00E90D42">
        <w:rPr>
          <w:rFonts w:ascii="Times New Roman" w:hAnsi="Times New Roman" w:cs="Times New Roman"/>
          <w:b w:val="0"/>
          <w:bCs w:val="0"/>
          <w:lang w:eastAsia="zh-TW"/>
        </w:rPr>
        <w:t xml:space="preserve">III) on </w:t>
      </w:r>
      <w:r w:rsidRPr="00E90D42">
        <w:rPr>
          <w:rFonts w:ascii="Times New Roman" w:eastAsia="Times New Roman" w:hAnsi="Times New Roman" w:cs="Times New Roman"/>
          <w:b w:val="0"/>
          <w:bCs w:val="0"/>
          <w:spacing w:val="1"/>
          <w:w w:val="95"/>
          <w:u w:val="thick" w:color="000000"/>
          <w:lang w:eastAsia="zh-TW"/>
        </w:rPr>
        <w:tab/>
      </w:r>
      <w:r w:rsidRPr="00E90D42">
        <w:rPr>
          <w:rFonts w:ascii="Times New Roman" w:eastAsia="新細明體" w:hAnsi="Times New Roman" w:cs="Times New Roman"/>
          <w:b w:val="0"/>
          <w:bCs w:val="0"/>
          <w:spacing w:val="1"/>
          <w:w w:val="95"/>
          <w:u w:val="thick" w:color="000000"/>
          <w:lang w:eastAsia="zh-TW"/>
        </w:rPr>
        <w:t xml:space="preserve">             </w:t>
      </w:r>
      <w:r w:rsidRPr="00E90D42">
        <w:rPr>
          <w:rFonts w:ascii="Times New Roman" w:eastAsia="Times New Roman" w:hAnsi="Times New Roman" w:cs="Times New Roman"/>
          <w:b w:val="0"/>
          <w:bCs w:val="0"/>
          <w:spacing w:val="1"/>
          <w:w w:val="95"/>
          <w:u w:val="thick" w:color="000000"/>
          <w:lang w:eastAsia="zh-TW"/>
        </w:rPr>
        <w:tab/>
      </w:r>
      <w:r w:rsidRPr="00E90D42">
        <w:rPr>
          <w:rFonts w:ascii="Times New Roman" w:eastAsia="新細明體" w:hAnsi="Times New Roman" w:cs="Times New Roman"/>
          <w:b w:val="0"/>
          <w:bCs w:val="0"/>
          <w:spacing w:val="1"/>
          <w:w w:val="95"/>
          <w:u w:val="thick" w:color="000000"/>
          <w:lang w:eastAsia="zh-TW"/>
        </w:rPr>
        <w:t xml:space="preserve">             </w:t>
      </w:r>
      <w:r w:rsidRPr="00E90D42">
        <w:rPr>
          <w:rFonts w:ascii="Times New Roman" w:eastAsia="新細明體" w:hAnsi="Times New Roman" w:cs="Times New Roman" w:hint="eastAsia"/>
          <w:b w:val="0"/>
          <w:bCs w:val="0"/>
          <w:spacing w:val="1"/>
          <w:w w:val="95"/>
          <w:u w:val="thick" w:color="000000"/>
          <w:lang w:eastAsia="zh-TW"/>
        </w:rPr>
        <w:t xml:space="preserve">  </w:t>
      </w:r>
      <w:r w:rsidRPr="00E90D42">
        <w:rPr>
          <w:rFonts w:ascii="Times New Roman" w:eastAsia="新細明體" w:hAnsi="Times New Roman" w:cs="Times New Roman"/>
          <w:b w:val="0"/>
          <w:bCs w:val="0"/>
          <w:spacing w:val="1"/>
          <w:w w:val="95"/>
          <w:u w:val="thick" w:color="000000"/>
          <w:lang w:eastAsia="zh-TW"/>
        </w:rPr>
        <w:t xml:space="preserve">     </w:t>
      </w:r>
      <w:r w:rsidRPr="00E90D42">
        <w:rPr>
          <w:rFonts w:ascii="Times New Roman" w:eastAsia="新細明體" w:hAnsi="Times New Roman" w:cs="Times New Roman" w:hint="eastAsia"/>
          <w:b w:val="0"/>
          <w:bCs w:val="0"/>
          <w:spacing w:val="1"/>
          <w:w w:val="95"/>
          <w:u w:val="thick" w:color="000000"/>
          <w:lang w:eastAsia="zh-TW"/>
        </w:rPr>
        <w:t xml:space="preserve">  </w:t>
      </w:r>
      <w:r w:rsidRPr="00E90D42">
        <w:rPr>
          <w:rFonts w:ascii="Times New Roman" w:eastAsia="新細明體" w:hAnsi="Times New Roman" w:cs="Times New Roman" w:hint="eastAsia"/>
          <w:b w:val="0"/>
          <w:bCs w:val="0"/>
          <w:spacing w:val="1"/>
          <w:w w:val="95"/>
          <w:lang w:eastAsia="zh-TW"/>
        </w:rPr>
        <w:t xml:space="preserve"> (</w:t>
      </w:r>
      <w:proofErr w:type="spellStart"/>
      <w:r w:rsidRPr="00E90D42">
        <w:rPr>
          <w:rFonts w:ascii="Times New Roman" w:eastAsia="新細明體" w:hAnsi="Times New Roman" w:cs="Times New Roman" w:hint="eastAsia"/>
          <w:b w:val="0"/>
          <w:bCs w:val="0"/>
          <w:spacing w:val="1"/>
          <w:w w:val="95"/>
          <w:lang w:eastAsia="zh-TW"/>
        </w:rPr>
        <w:t>mmddyyyy</w:t>
      </w:r>
      <w:proofErr w:type="spellEnd"/>
      <w:r w:rsidRPr="00E90D42">
        <w:rPr>
          <w:rFonts w:ascii="Times New Roman" w:eastAsia="新細明體" w:hAnsi="Times New Roman" w:cs="Times New Roman" w:hint="eastAsia"/>
          <w:b w:val="0"/>
          <w:bCs w:val="0"/>
          <w:spacing w:val="1"/>
          <w:w w:val="95"/>
          <w:lang w:eastAsia="zh-TW"/>
        </w:rPr>
        <w:t>)</w:t>
      </w:r>
      <w:r w:rsidRPr="00E90D42">
        <w:rPr>
          <w:rFonts w:ascii="Times New Roman" w:hAnsi="Times New Roman" w:cs="Times New Roman"/>
          <w:b w:val="0"/>
          <w:bCs w:val="0"/>
          <w:lang w:eastAsia="zh-TW"/>
        </w:rPr>
        <w:t>, hereby declare my commitment to comply with the following regulations, to fulfill my duty and responsibility of confidentiality, and thus sign this agreement as proof.</w:t>
      </w:r>
    </w:p>
    <w:p w14:paraId="53B10EC5" w14:textId="4A3A68B0" w:rsidR="00E90D42" w:rsidRPr="00E90D42" w:rsidRDefault="00E90D42" w:rsidP="00E90D42">
      <w:pPr>
        <w:pStyle w:val="Textbody"/>
        <w:tabs>
          <w:tab w:val="left" w:pos="2996"/>
        </w:tabs>
        <w:snapToGrid w:val="0"/>
        <w:spacing w:before="0" w:line="360" w:lineRule="auto"/>
        <w:ind w:left="426" w:right="142" w:hanging="284"/>
        <w:rPr>
          <w:rFonts w:ascii="Times New Roman" w:hAnsi="Times New Roman" w:cs="Times New Roman"/>
          <w:b w:val="0"/>
          <w:bCs w:val="0"/>
          <w:lang w:eastAsia="zh-TW"/>
        </w:rPr>
      </w:pPr>
      <w:r w:rsidRPr="00E90D42">
        <w:rPr>
          <w:rFonts w:ascii="Times New Roman" w:hAnsi="Times New Roman" w:cs="Times New Roman" w:hint="eastAsia"/>
          <w:b w:val="0"/>
          <w:bCs w:val="0"/>
          <w:lang w:eastAsia="zh-TW"/>
        </w:rPr>
        <w:t xml:space="preserve">1. </w:t>
      </w:r>
      <w:r w:rsidRPr="00E90D42">
        <w:rPr>
          <w:rFonts w:ascii="Times New Roman" w:hAnsi="Times New Roman" w:cs="Times New Roman"/>
          <w:b w:val="0"/>
          <w:bCs w:val="0"/>
          <w:lang w:eastAsia="zh-TW"/>
        </w:rPr>
        <w:t xml:space="preserve">For </w:t>
      </w:r>
      <w:r w:rsidRPr="00E90D42">
        <w:rPr>
          <w:rFonts w:ascii="Times New Roman" w:hAnsi="Times New Roman" w:cs="Times New Roman" w:hint="eastAsia"/>
          <w:b w:val="0"/>
          <w:bCs w:val="0"/>
          <w:lang w:eastAsia="zh-TW"/>
        </w:rPr>
        <w:t>cruises</w:t>
      </w:r>
      <w:r w:rsidRPr="00E90D42">
        <w:rPr>
          <w:rFonts w:ascii="Times New Roman" w:hAnsi="Times New Roman" w:cs="Times New Roman"/>
          <w:b w:val="0"/>
          <w:bCs w:val="0"/>
          <w:lang w:eastAsia="zh-TW"/>
        </w:rPr>
        <w:t xml:space="preserve"> approved by the </w:t>
      </w:r>
      <w:r w:rsidR="00FD4192">
        <w:rPr>
          <w:rFonts w:ascii="Times New Roman" w:hAnsi="Times New Roman" w:cs="Times New Roman" w:hint="eastAsia"/>
          <w:b w:val="0"/>
          <w:bCs w:val="0"/>
          <w:lang w:eastAsia="zh-TW"/>
        </w:rPr>
        <w:t>inter</w:t>
      </w:r>
      <w:r w:rsidRPr="00E90D42">
        <w:rPr>
          <w:rFonts w:ascii="Times New Roman" w:hAnsi="Times New Roman" w:cs="Times New Roman"/>
          <w:b w:val="0"/>
          <w:bCs w:val="0"/>
          <w:lang w:eastAsia="zh-TW"/>
        </w:rPr>
        <w:t xml:space="preserve">-departmental consultation meetings under the Ocean Affairs Council, any sensitive images, pictures, audio recordings, or other records obtained during the </w:t>
      </w:r>
      <w:r w:rsidRPr="00E90D42">
        <w:rPr>
          <w:rFonts w:ascii="Times New Roman" w:hAnsi="Times New Roman" w:cs="Times New Roman" w:hint="eastAsia"/>
          <w:b w:val="0"/>
          <w:bCs w:val="0"/>
          <w:lang w:eastAsia="zh-TW"/>
        </w:rPr>
        <w:t>cruise</w:t>
      </w:r>
      <w:r w:rsidRPr="00E90D42">
        <w:rPr>
          <w:rFonts w:ascii="Times New Roman" w:hAnsi="Times New Roman" w:cs="Times New Roman"/>
          <w:b w:val="0"/>
          <w:bCs w:val="0"/>
          <w:lang w:eastAsia="zh-TW"/>
        </w:rPr>
        <w:t xml:space="preserve">, including data that can be read, viewed, heard, or understood through technical or auxiliary means, which pertain to sensitive issues or public interest, must be kept confidential for six months following the </w:t>
      </w:r>
      <w:r w:rsidRPr="00E90D42">
        <w:rPr>
          <w:rFonts w:ascii="Times New Roman" w:hAnsi="Times New Roman" w:cs="Times New Roman" w:hint="eastAsia"/>
          <w:b w:val="0"/>
          <w:bCs w:val="0"/>
          <w:lang w:eastAsia="zh-TW"/>
        </w:rPr>
        <w:t>cruise</w:t>
      </w:r>
      <w:r w:rsidRPr="00E90D42">
        <w:rPr>
          <w:rFonts w:ascii="Times New Roman" w:hAnsi="Times New Roman" w:cs="Times New Roman"/>
          <w:b w:val="0"/>
          <w:bCs w:val="0"/>
          <w:lang w:eastAsia="zh-TW"/>
        </w:rPr>
        <w:t>. During this period, no disclosure, reuse, or transfer of such information to third parties is permitted in any form</w:t>
      </w:r>
      <w:r w:rsidRPr="00E90D42">
        <w:rPr>
          <w:rFonts w:ascii="Times New Roman" w:hAnsi="Times New Roman" w:cs="Times New Roman" w:hint="eastAsia"/>
          <w:b w:val="0"/>
          <w:bCs w:val="0"/>
          <w:lang w:eastAsia="zh-TW"/>
        </w:rPr>
        <w:t>.</w:t>
      </w:r>
    </w:p>
    <w:p w14:paraId="4CE3AF33" w14:textId="77777777" w:rsidR="00E90D42" w:rsidRPr="00E90D42" w:rsidRDefault="00E90D42" w:rsidP="00E90D42">
      <w:pPr>
        <w:pStyle w:val="Textbody"/>
        <w:tabs>
          <w:tab w:val="left" w:pos="2996"/>
        </w:tabs>
        <w:snapToGrid w:val="0"/>
        <w:spacing w:line="360" w:lineRule="auto"/>
        <w:ind w:left="426" w:right="142" w:hanging="284"/>
        <w:rPr>
          <w:rFonts w:ascii="Times New Roman" w:hAnsi="Times New Roman" w:cs="Times New Roman"/>
          <w:b w:val="0"/>
          <w:bCs w:val="0"/>
          <w:lang w:eastAsia="zh-TW"/>
        </w:rPr>
      </w:pPr>
      <w:r w:rsidRPr="00E90D42">
        <w:rPr>
          <w:rFonts w:ascii="Times New Roman" w:hAnsi="Times New Roman" w:cs="Times New Roman" w:hint="eastAsia"/>
          <w:b w:val="0"/>
          <w:bCs w:val="0"/>
          <w:lang w:eastAsia="zh-TW"/>
        </w:rPr>
        <w:t xml:space="preserve">2. </w:t>
      </w:r>
      <w:r w:rsidRPr="00E90D42">
        <w:rPr>
          <w:rFonts w:ascii="Times New Roman" w:hAnsi="Times New Roman" w:cs="Times New Roman"/>
          <w:b w:val="0"/>
          <w:bCs w:val="0"/>
          <w:lang w:eastAsia="zh-TW"/>
        </w:rPr>
        <w:t>In case of a violation, the following measures shall apply:</w:t>
      </w:r>
    </w:p>
    <w:p w14:paraId="76294345" w14:textId="49DFFCD3" w:rsidR="00E90D42" w:rsidRPr="00E90D42" w:rsidRDefault="00E90D42" w:rsidP="00E90D42">
      <w:pPr>
        <w:pStyle w:val="Textbody"/>
        <w:tabs>
          <w:tab w:val="left" w:pos="2996"/>
        </w:tabs>
        <w:snapToGrid w:val="0"/>
        <w:spacing w:before="0" w:line="360" w:lineRule="auto"/>
        <w:ind w:left="794" w:right="142" w:hanging="397"/>
        <w:rPr>
          <w:rFonts w:ascii="Times New Roman" w:hAnsi="Times New Roman" w:cs="Times New Roman"/>
          <w:b w:val="0"/>
          <w:bCs w:val="0"/>
          <w:lang w:eastAsia="zh-TW"/>
        </w:rPr>
      </w:pPr>
      <w:r w:rsidRPr="00E90D42">
        <w:rPr>
          <w:rFonts w:ascii="Times New Roman" w:hAnsi="Times New Roman" w:cs="Times New Roman"/>
          <w:b w:val="0"/>
          <w:bCs w:val="0"/>
          <w:lang w:eastAsia="zh-TW"/>
        </w:rPr>
        <w:t>(</w:t>
      </w:r>
      <w:proofErr w:type="spellStart"/>
      <w:r w:rsidR="00FD4192">
        <w:rPr>
          <w:rFonts w:ascii="Times New Roman" w:hAnsi="Times New Roman" w:cs="Times New Roman" w:hint="eastAsia"/>
          <w:b w:val="0"/>
          <w:bCs w:val="0"/>
          <w:lang w:eastAsia="zh-TW"/>
        </w:rPr>
        <w:t>i</w:t>
      </w:r>
      <w:proofErr w:type="spellEnd"/>
      <w:r w:rsidRPr="00E90D42">
        <w:rPr>
          <w:rFonts w:ascii="Times New Roman" w:hAnsi="Times New Roman" w:cs="Times New Roman"/>
          <w:b w:val="0"/>
          <w:bCs w:val="0"/>
          <w:lang w:eastAsia="zh-TW"/>
        </w:rPr>
        <w:t>) If the violator is a hired employee of the research vessel, the relevant management regulations of their employing unit shall be followed.</w:t>
      </w:r>
    </w:p>
    <w:p w14:paraId="20415484" w14:textId="7886BEF8" w:rsidR="00E90D42" w:rsidRPr="00E90D42" w:rsidRDefault="00E90D42" w:rsidP="00E90D42">
      <w:pPr>
        <w:pStyle w:val="Textbody"/>
        <w:tabs>
          <w:tab w:val="left" w:pos="2996"/>
        </w:tabs>
        <w:snapToGrid w:val="0"/>
        <w:spacing w:before="0" w:line="360" w:lineRule="auto"/>
        <w:ind w:left="794" w:right="142" w:hanging="397"/>
        <w:rPr>
          <w:rFonts w:ascii="Times New Roman" w:hAnsi="Times New Roman" w:cs="Times New Roman" w:hint="eastAsia"/>
          <w:b w:val="0"/>
          <w:bCs w:val="0"/>
          <w:lang w:eastAsia="zh-TW"/>
        </w:rPr>
      </w:pPr>
      <w:r w:rsidRPr="00E90D42">
        <w:rPr>
          <w:rFonts w:ascii="Times New Roman" w:hAnsi="Times New Roman" w:cs="Times New Roman"/>
          <w:b w:val="0"/>
          <w:bCs w:val="0"/>
          <w:lang w:eastAsia="zh-TW"/>
        </w:rPr>
        <w:t>(</w:t>
      </w:r>
      <w:r w:rsidR="00FD4192">
        <w:rPr>
          <w:rFonts w:ascii="Times New Roman" w:hAnsi="Times New Roman" w:cs="Times New Roman" w:hint="eastAsia"/>
          <w:b w:val="0"/>
          <w:bCs w:val="0"/>
          <w:lang w:eastAsia="zh-TW"/>
        </w:rPr>
        <w:t>ii</w:t>
      </w:r>
      <w:r w:rsidRPr="00E90D42">
        <w:rPr>
          <w:rFonts w:ascii="Times New Roman" w:hAnsi="Times New Roman" w:cs="Times New Roman"/>
          <w:b w:val="0"/>
          <w:bCs w:val="0"/>
          <w:lang w:eastAsia="zh-TW"/>
        </w:rPr>
        <w:t xml:space="preserve">) If the violator is a researcher, the case will be recorded and </w:t>
      </w:r>
      <w:proofErr w:type="gramStart"/>
      <w:r w:rsidRPr="00E90D42">
        <w:rPr>
          <w:rFonts w:ascii="Times New Roman" w:hAnsi="Times New Roman" w:cs="Times New Roman"/>
          <w:b w:val="0"/>
          <w:bCs w:val="0"/>
          <w:lang w:eastAsia="zh-TW"/>
        </w:rPr>
        <w:t>taken into account</w:t>
      </w:r>
      <w:proofErr w:type="gramEnd"/>
      <w:r w:rsidRPr="00E90D42">
        <w:rPr>
          <w:rFonts w:ascii="Times New Roman" w:hAnsi="Times New Roman" w:cs="Times New Roman"/>
          <w:b w:val="0"/>
          <w:bCs w:val="0"/>
          <w:lang w:eastAsia="zh-TW"/>
        </w:rPr>
        <w:t xml:space="preserve"> for future </w:t>
      </w:r>
      <w:r w:rsidRPr="00E90D42">
        <w:rPr>
          <w:rFonts w:ascii="Times New Roman" w:hAnsi="Times New Roman" w:cs="Times New Roman" w:hint="eastAsia"/>
          <w:b w:val="0"/>
          <w:bCs w:val="0"/>
          <w:lang w:eastAsia="zh-TW"/>
        </w:rPr>
        <w:t>cruise</w:t>
      </w:r>
      <w:r w:rsidRPr="00E90D42">
        <w:rPr>
          <w:rFonts w:ascii="Times New Roman" w:hAnsi="Times New Roman" w:cs="Times New Roman"/>
          <w:b w:val="0"/>
          <w:bCs w:val="0"/>
          <w:lang w:eastAsia="zh-TW"/>
        </w:rPr>
        <w:t xml:space="preserve"> approvals.</w:t>
      </w:r>
    </w:p>
    <w:p w14:paraId="4FC68C66" w14:textId="5BFDD732" w:rsidR="00815A36" w:rsidRPr="00E90D42" w:rsidRDefault="00E90D42" w:rsidP="00E90D42">
      <w:pPr>
        <w:pStyle w:val="Textbody"/>
        <w:snapToGrid w:val="0"/>
        <w:spacing w:before="0" w:line="360" w:lineRule="auto"/>
        <w:ind w:left="426" w:right="142" w:hanging="284"/>
        <w:rPr>
          <w:rFonts w:ascii="Times New Roman" w:hAnsi="Times New Roman" w:cs="Times New Roman" w:hint="eastAsia"/>
          <w:b w:val="0"/>
          <w:bCs w:val="0"/>
          <w:sz w:val="32"/>
          <w:szCs w:val="32"/>
          <w:lang w:eastAsia="zh-TW"/>
        </w:rPr>
      </w:pPr>
      <w:r w:rsidRPr="00E90D42">
        <w:rPr>
          <w:rFonts w:ascii="Times New Roman" w:hAnsi="Times New Roman" w:cs="Times New Roman" w:hint="eastAsia"/>
          <w:b w:val="0"/>
          <w:bCs w:val="0"/>
          <w:lang w:eastAsia="zh-TW"/>
        </w:rPr>
        <w:t>3</w:t>
      </w:r>
      <w:r w:rsidRPr="00E90D42">
        <w:rPr>
          <w:rFonts w:ascii="Times New Roman" w:hAnsi="Times New Roman" w:cs="Times New Roman" w:hint="eastAsia"/>
          <w:b w:val="0"/>
          <w:bCs w:val="0"/>
          <w:lang w:eastAsia="zh-TW"/>
        </w:rPr>
        <w:t xml:space="preserve">. </w:t>
      </w:r>
      <w:r w:rsidRPr="00E90D42">
        <w:rPr>
          <w:rFonts w:ascii="Times New Roman" w:hAnsi="Times New Roman" w:cs="Times New Roman"/>
          <w:b w:val="0"/>
          <w:bCs w:val="0"/>
          <w:lang w:eastAsia="zh-TW"/>
        </w:rPr>
        <w:t>Any matters not covered by this agreement shall be handled in accordance with other relevant laws and regulations</w:t>
      </w:r>
      <w:r w:rsidRPr="00E90D42">
        <w:rPr>
          <w:rFonts w:ascii="Times New Roman" w:hAnsi="Times New Roman" w:cs="Times New Roman" w:hint="eastAsia"/>
          <w:b w:val="0"/>
          <w:bCs w:val="0"/>
          <w:lang w:eastAsia="zh-TW"/>
        </w:rPr>
        <w:t>.</w:t>
      </w:r>
    </w:p>
    <w:p w14:paraId="045002B8" w14:textId="77777777" w:rsidR="00E90D42" w:rsidRPr="00E90D42" w:rsidRDefault="00E90D42">
      <w:pPr>
        <w:pStyle w:val="Textbody"/>
        <w:snapToGrid w:val="0"/>
        <w:spacing w:before="0" w:line="360" w:lineRule="auto"/>
        <w:ind w:left="143" w:right="143" w:firstLine="0"/>
        <w:rPr>
          <w:rFonts w:ascii="Times New Roman" w:hAnsi="Times New Roman" w:cs="Times New Roman"/>
          <w:sz w:val="32"/>
          <w:szCs w:val="32"/>
          <w:lang w:eastAsia="zh-TW"/>
        </w:rPr>
      </w:pPr>
    </w:p>
    <w:p w14:paraId="4EC75C73" w14:textId="41858C91" w:rsidR="00815A36" w:rsidRPr="00FD4192" w:rsidRDefault="00E90D42" w:rsidP="00E90D42">
      <w:pPr>
        <w:pStyle w:val="Textbody"/>
        <w:snapToGrid w:val="0"/>
        <w:spacing w:before="0" w:line="360" w:lineRule="auto"/>
        <w:ind w:left="143" w:right="143" w:firstLine="0"/>
        <w:rPr>
          <w:rFonts w:ascii="Times New Roman" w:hAnsi="Times New Roman" w:cs="Times New Roman"/>
          <w:lang w:eastAsia="zh-TW"/>
        </w:rPr>
      </w:pPr>
      <w:r w:rsidRPr="00FD4192">
        <w:rPr>
          <w:rFonts w:ascii="Times New Roman" w:hAnsi="Times New Roman" w:cs="Times New Roman" w:hint="eastAsia"/>
          <w:sz w:val="32"/>
          <w:szCs w:val="32"/>
          <w:lang w:eastAsia="zh-TW"/>
        </w:rPr>
        <w:t xml:space="preserve">To: </w:t>
      </w:r>
      <w:r w:rsidRPr="00FD4192">
        <w:rPr>
          <w:rFonts w:ascii="Times New Roman" w:hAnsi="Times New Roman" w:cs="Times New Roman"/>
          <w:sz w:val="32"/>
          <w:szCs w:val="32"/>
          <w:lang w:eastAsia="zh-TW"/>
        </w:rPr>
        <w:t xml:space="preserve">The National Fleet </w:t>
      </w:r>
      <w:r w:rsidRPr="00FD4192">
        <w:rPr>
          <w:rFonts w:ascii="Times New Roman" w:hAnsi="Times New Roman" w:cs="Times New Roman" w:hint="eastAsia"/>
          <w:sz w:val="32"/>
          <w:szCs w:val="32"/>
          <w:lang w:eastAsia="zh-TW"/>
        </w:rPr>
        <w:t>of Research Vessels</w:t>
      </w:r>
    </w:p>
    <w:p w14:paraId="5132752D" w14:textId="77777777" w:rsidR="00815A36" w:rsidRPr="00E90D42" w:rsidRDefault="00815A36">
      <w:pPr>
        <w:pStyle w:val="Textbody"/>
        <w:tabs>
          <w:tab w:val="left" w:pos="3261"/>
        </w:tabs>
        <w:spacing w:before="0" w:line="480" w:lineRule="auto"/>
        <w:ind w:left="141" w:right="143" w:firstLine="0"/>
        <w:rPr>
          <w:rFonts w:ascii="Times New Roman" w:hAnsi="Times New Roman" w:cs="Times New Roman"/>
          <w:lang w:eastAsia="zh-TW"/>
        </w:rPr>
      </w:pPr>
    </w:p>
    <w:p w14:paraId="29674E15" w14:textId="62E26FAE" w:rsidR="00815A36" w:rsidRPr="00E90D42" w:rsidRDefault="00E90D42">
      <w:pPr>
        <w:pStyle w:val="1"/>
        <w:tabs>
          <w:tab w:val="left" w:pos="15867"/>
        </w:tabs>
        <w:spacing w:before="260" w:after="120" w:line="480" w:lineRule="auto"/>
        <w:ind w:left="0" w:right="143"/>
        <w:jc w:val="right"/>
        <w:rPr>
          <w:rFonts w:ascii="Times New Roman" w:hAnsi="Times New Roman" w:cs="Times New Roman"/>
          <w:lang w:eastAsia="zh-TW"/>
        </w:rPr>
      </w:pPr>
      <w:r>
        <w:rPr>
          <w:rFonts w:ascii="Times New Roman" w:hAnsi="Times New Roman" w:cs="Times New Roman" w:hint="eastAsia"/>
          <w:lang w:eastAsia="zh-TW"/>
        </w:rPr>
        <w:t xml:space="preserve">Signature </w:t>
      </w:r>
      <w:r w:rsidR="00000000" w:rsidRPr="00E90D42">
        <w:rPr>
          <w:rFonts w:ascii="Times New Roman" w:eastAsia="Times New Roman" w:hAnsi="Times New Roman" w:cs="Times New Roman"/>
          <w:u w:val="single"/>
          <w:lang w:eastAsia="zh-TW"/>
        </w:rPr>
        <w:t xml:space="preserve"> </w:t>
      </w:r>
      <w:r w:rsidR="00000000" w:rsidRPr="00E90D42">
        <w:rPr>
          <w:rFonts w:ascii="Times New Roman" w:eastAsia="新細明體" w:hAnsi="Times New Roman" w:cs="Times New Roman"/>
          <w:u w:val="single"/>
          <w:lang w:eastAsia="zh-TW"/>
        </w:rPr>
        <w:t>________________________</w:t>
      </w:r>
    </w:p>
    <w:p w14:paraId="74A4D110" w14:textId="4D6CD2DE" w:rsidR="00FD4192" w:rsidRPr="00E90D42" w:rsidRDefault="00FD4192" w:rsidP="00FD4192">
      <w:pPr>
        <w:pStyle w:val="1"/>
        <w:tabs>
          <w:tab w:val="left" w:pos="15867"/>
        </w:tabs>
        <w:spacing w:before="260" w:after="120" w:line="480" w:lineRule="auto"/>
        <w:ind w:left="0" w:right="143"/>
        <w:jc w:val="right"/>
        <w:rPr>
          <w:rFonts w:ascii="Times New Roman" w:hAnsi="Times New Roman" w:cs="Times New Roman"/>
          <w:lang w:eastAsia="zh-TW"/>
        </w:rPr>
      </w:pPr>
      <w:r>
        <w:rPr>
          <w:rFonts w:ascii="Times New Roman" w:hAnsi="Times New Roman" w:cs="Times New Roman" w:hint="eastAsia"/>
          <w:lang w:eastAsia="zh-TW"/>
        </w:rPr>
        <w:t>ID Number</w:t>
      </w:r>
      <w:r>
        <w:rPr>
          <w:rFonts w:ascii="Times New Roman" w:hAnsi="Times New Roman" w:cs="Times New Roman" w:hint="eastAsia"/>
          <w:lang w:eastAsia="zh-TW"/>
        </w:rPr>
        <w:t xml:space="preserve"> </w:t>
      </w:r>
      <w:r w:rsidRPr="00E90D42">
        <w:rPr>
          <w:rFonts w:ascii="Times New Roman" w:eastAsia="Times New Roman" w:hAnsi="Times New Roman" w:cs="Times New Roman"/>
          <w:u w:val="single"/>
          <w:lang w:eastAsia="zh-TW"/>
        </w:rPr>
        <w:t xml:space="preserve"> </w:t>
      </w:r>
      <w:r w:rsidRPr="00E90D42">
        <w:rPr>
          <w:rFonts w:ascii="Times New Roman" w:eastAsia="新細明體" w:hAnsi="Times New Roman" w:cs="Times New Roman"/>
          <w:u w:val="single"/>
          <w:lang w:eastAsia="zh-TW"/>
        </w:rPr>
        <w:t>________________________</w:t>
      </w:r>
    </w:p>
    <w:p w14:paraId="432B0B70" w14:textId="23E348AB" w:rsidR="00815A36" w:rsidRPr="00E90D42" w:rsidRDefault="00FD4192" w:rsidP="00FD4192">
      <w:pPr>
        <w:pStyle w:val="1"/>
        <w:tabs>
          <w:tab w:val="left" w:pos="15867"/>
        </w:tabs>
        <w:spacing w:before="260" w:after="120" w:line="480" w:lineRule="auto"/>
        <w:ind w:left="0" w:right="143"/>
        <w:jc w:val="right"/>
        <w:rPr>
          <w:rFonts w:ascii="Times New Roman" w:hAnsi="Times New Roman" w:cs="Times New Roman"/>
          <w:lang w:eastAsia="zh-TW"/>
        </w:rPr>
      </w:pPr>
      <w:r>
        <w:rPr>
          <w:rFonts w:ascii="Times New Roman" w:hAnsi="Times New Roman" w:cs="Times New Roman" w:hint="eastAsia"/>
          <w:lang w:eastAsia="zh-TW"/>
        </w:rPr>
        <w:t>Date</w:t>
      </w:r>
      <w:r>
        <w:rPr>
          <w:rFonts w:ascii="Times New Roman" w:hAnsi="Times New Roman" w:cs="Times New Roman" w:hint="eastAsia"/>
          <w:lang w:eastAsia="zh-TW"/>
        </w:rPr>
        <w:t xml:space="preserve"> </w:t>
      </w:r>
      <w:r w:rsidRPr="00E90D42">
        <w:rPr>
          <w:rFonts w:ascii="Times New Roman" w:eastAsia="Times New Roman" w:hAnsi="Times New Roman" w:cs="Times New Roman"/>
          <w:u w:val="single"/>
          <w:lang w:eastAsia="zh-TW"/>
        </w:rPr>
        <w:t xml:space="preserve"> </w:t>
      </w:r>
      <w:r w:rsidRPr="00E90D42">
        <w:rPr>
          <w:rFonts w:ascii="Times New Roman" w:eastAsia="新細明體" w:hAnsi="Times New Roman" w:cs="Times New Roman"/>
          <w:u w:val="single"/>
          <w:lang w:eastAsia="zh-TW"/>
        </w:rPr>
        <w:t>________________________</w:t>
      </w:r>
    </w:p>
    <w:sectPr w:rsidR="00815A36" w:rsidRPr="00E90D42">
      <w:headerReference w:type="default" r:id="rId7"/>
      <w:pgSz w:w="11906" w:h="16838"/>
      <w:pgMar w:top="1134" w:right="567" w:bottom="567" w:left="567" w:header="107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EA8B7" w14:textId="77777777" w:rsidR="00FC6215" w:rsidRDefault="00FC6215">
      <w:r>
        <w:separator/>
      </w:r>
    </w:p>
  </w:endnote>
  <w:endnote w:type="continuationSeparator" w:id="0">
    <w:p w14:paraId="79F8505A" w14:textId="77777777" w:rsidR="00FC6215" w:rsidRDefault="00FC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4E89" w14:textId="77777777" w:rsidR="00FC6215" w:rsidRDefault="00FC6215">
      <w:r>
        <w:rPr>
          <w:color w:val="000000"/>
        </w:rPr>
        <w:separator/>
      </w:r>
    </w:p>
  </w:footnote>
  <w:footnote w:type="continuationSeparator" w:id="0">
    <w:p w14:paraId="173B7973" w14:textId="77777777" w:rsidR="00FC6215" w:rsidRDefault="00FC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68EB" w14:textId="77777777" w:rsidR="00000000" w:rsidRDefault="00000000">
    <w:pPr>
      <w:pStyle w:val="Standard"/>
      <w:spacing w:line="12"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C81"/>
    <w:multiLevelType w:val="multilevel"/>
    <w:tmpl w:val="8358504E"/>
    <w:styleLink w:val="WWNum3"/>
    <w:lvl w:ilvl="0">
      <w:start w:val="1"/>
      <w:numFmt w:val="japaneseCounting"/>
      <w:lvlText w:val="%1、"/>
      <w:lvlJc w:val="left"/>
      <w:pPr>
        <w:ind w:left="622" w:hanging="480"/>
      </w:pPr>
    </w:lvl>
    <w:lvl w:ilvl="1">
      <w:start w:val="1"/>
      <w:numFmt w:val="ideographTraditional"/>
      <w:lvlText w:val="%2、"/>
      <w:lvlJc w:val="left"/>
      <w:pPr>
        <w:ind w:left="1103" w:hanging="480"/>
      </w:pPr>
    </w:lvl>
    <w:lvl w:ilvl="2">
      <w:start w:val="1"/>
      <w:numFmt w:val="lowerRoman"/>
      <w:lvlText w:val="%3."/>
      <w:lvlJc w:val="right"/>
      <w:pPr>
        <w:ind w:left="1583" w:hanging="480"/>
      </w:pPr>
    </w:lvl>
    <w:lvl w:ilvl="3">
      <w:start w:val="1"/>
      <w:numFmt w:val="decimal"/>
      <w:lvlText w:val="%4."/>
      <w:lvlJc w:val="left"/>
      <w:pPr>
        <w:ind w:left="2063" w:hanging="480"/>
      </w:pPr>
    </w:lvl>
    <w:lvl w:ilvl="4">
      <w:start w:val="1"/>
      <w:numFmt w:val="ideographTraditional"/>
      <w:lvlText w:val="%5、"/>
      <w:lvlJc w:val="left"/>
      <w:pPr>
        <w:ind w:left="2543" w:hanging="480"/>
      </w:pPr>
    </w:lvl>
    <w:lvl w:ilvl="5">
      <w:start w:val="1"/>
      <w:numFmt w:val="lowerRoman"/>
      <w:lvlText w:val="%6."/>
      <w:lvlJc w:val="right"/>
      <w:pPr>
        <w:ind w:left="3023" w:hanging="480"/>
      </w:pPr>
    </w:lvl>
    <w:lvl w:ilvl="6">
      <w:start w:val="1"/>
      <w:numFmt w:val="decimal"/>
      <w:lvlText w:val="%7."/>
      <w:lvlJc w:val="left"/>
      <w:pPr>
        <w:ind w:left="3503" w:hanging="480"/>
      </w:pPr>
    </w:lvl>
    <w:lvl w:ilvl="7">
      <w:start w:val="1"/>
      <w:numFmt w:val="ideographTraditional"/>
      <w:lvlText w:val="%8、"/>
      <w:lvlJc w:val="left"/>
      <w:pPr>
        <w:ind w:left="3983" w:hanging="480"/>
      </w:pPr>
    </w:lvl>
    <w:lvl w:ilvl="8">
      <w:start w:val="1"/>
      <w:numFmt w:val="lowerRoman"/>
      <w:lvlText w:val="%9."/>
      <w:lvlJc w:val="right"/>
      <w:pPr>
        <w:ind w:left="4463" w:hanging="480"/>
      </w:pPr>
    </w:lvl>
  </w:abstractNum>
  <w:abstractNum w:abstractNumId="1" w15:restartNumberingAfterBreak="0">
    <w:nsid w:val="5BD66894"/>
    <w:multiLevelType w:val="multilevel"/>
    <w:tmpl w:val="61B02090"/>
    <w:styleLink w:val="WWNum4"/>
    <w:lvl w:ilvl="0">
      <w:start w:val="1"/>
      <w:numFmt w:val="japaneseCounting"/>
      <w:lvlText w:val="(%1)"/>
      <w:lvlJc w:val="left"/>
      <w:pPr>
        <w:ind w:left="1429" w:hanging="72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 w15:restartNumberingAfterBreak="0">
    <w:nsid w:val="6B0E4A1C"/>
    <w:multiLevelType w:val="multilevel"/>
    <w:tmpl w:val="B28AD464"/>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B63EE0"/>
    <w:multiLevelType w:val="multilevel"/>
    <w:tmpl w:val="8DF0CB5E"/>
    <w:styleLink w:val="WWNum1"/>
    <w:lvl w:ilvl="0">
      <w:start w:val="1"/>
      <w:numFmt w:val="decimal"/>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num w:numId="1" w16cid:durableId="950015012">
    <w:abstractNumId w:val="3"/>
  </w:num>
  <w:num w:numId="2" w16cid:durableId="1371033238">
    <w:abstractNumId w:val="2"/>
  </w:num>
  <w:num w:numId="3" w16cid:durableId="462231034">
    <w:abstractNumId w:val="0"/>
  </w:num>
  <w:num w:numId="4" w16cid:durableId="1493254061">
    <w:abstractNumId w:val="1"/>
  </w:num>
  <w:num w:numId="5" w16cid:durableId="1641840163">
    <w:abstractNumId w:val="0"/>
    <w:lvlOverride w:ilvl="0">
      <w:startOverride w:val="1"/>
    </w:lvlOverride>
  </w:num>
  <w:num w:numId="6" w16cid:durableId="18128106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5A36"/>
    <w:rsid w:val="00343385"/>
    <w:rsid w:val="00815A36"/>
    <w:rsid w:val="00984F74"/>
    <w:rsid w:val="00E90D42"/>
    <w:rsid w:val="00FC6215"/>
    <w:rsid w:val="00FD41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B4F8"/>
  <w15:docId w15:val="{98DAB263-CEE8-48F1-B1F3-FF0ED890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ahoma"/>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 w:val="22"/>
      <w:szCs w:val="22"/>
      <w:lang w:eastAsia="en-US"/>
    </w:rPr>
  </w:style>
  <w:style w:type="paragraph" w:styleId="1">
    <w:name w:val="heading 1"/>
    <w:basedOn w:val="Standard"/>
    <w:uiPriority w:val="9"/>
    <w:qFormat/>
    <w:pPr>
      <w:spacing w:before="7"/>
      <w:ind w:left="5345"/>
      <w:outlineLvl w:val="0"/>
    </w:pPr>
    <w:rPr>
      <w:rFonts w:ascii="標楷體" w:eastAsia="標楷體" w:hAnsi="標楷體" w:cs="標楷體"/>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sz w:val="22"/>
      <w:szCs w:val="22"/>
      <w:lang w:eastAsia="en-US"/>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before="111"/>
      <w:ind w:left="580" w:hanging="480"/>
    </w:pPr>
    <w:rPr>
      <w:rFonts w:ascii="標楷體" w:eastAsia="標楷體" w:hAnsi="標楷體" w:cs="標楷體"/>
      <w:b/>
      <w:bCs/>
      <w:sz w:val="28"/>
      <w:szCs w:val="28"/>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List Paragraph"/>
    <w:basedOn w:val="Standard"/>
  </w:style>
  <w:style w:type="paragraph" w:customStyle="1" w:styleId="TableParagraph">
    <w:name w:val="Table Paragraph"/>
    <w:basedOn w:val="Standard"/>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rPr>
      <w:sz w:val="20"/>
      <w:szCs w:val="20"/>
    </w:rPr>
  </w:style>
  <w:style w:type="character" w:customStyle="1" w:styleId="a9">
    <w:name w:val="頁尾 字元"/>
    <w:rPr>
      <w:sz w:val="20"/>
      <w:szCs w:val="20"/>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22283;&#23478;&#30740;&#31350;&#33337;&#38538;&#36039;&#35338;&#20445;&#23494;&#20999;&#32080;&#26360;.od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國家研究船隊資訊保密切結書.odt</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國家研究船隊自主健康管理及問卷表</dc:title>
  <dc:creator>周心寧信箱</dc:creator>
  <cp:lastModifiedBy>林 玉詩</cp:lastModifiedBy>
  <cp:revision>2</cp:revision>
  <cp:lastPrinted>2022-10-13T06:09:00Z</cp:lastPrinted>
  <dcterms:created xsi:type="dcterms:W3CDTF">2024-09-25T12:10:00Z</dcterms:created>
  <dcterms:modified xsi:type="dcterms:W3CDTF">2024-09-25T12:10:00Z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2022-05-25T00:00:00Z</vt:filetime>
  </property>
  <property fmtid="{D5CDD505-2E9C-101B-9397-08002B2CF9AE}" pid="4" name="LastSaved">
    <vt:filetime>2022-10-06T00:00:00Z</vt:filetime>
  </property>
</Properties>
</file>